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6D" w:rsidRDefault="0081536D" w:rsidP="0081536D"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7168EC00" wp14:editId="6132B9BA">
            <wp:simplePos x="0" y="0"/>
            <wp:positionH relativeFrom="margin">
              <wp:posOffset>339725</wp:posOffset>
            </wp:positionH>
            <wp:positionV relativeFrom="margin">
              <wp:align>top</wp:align>
            </wp:positionV>
            <wp:extent cx="1638300" cy="1228090"/>
            <wp:effectExtent l="0" t="0" r="0" b="0"/>
            <wp:wrapSquare wrapText="bothSides" distT="0" distB="0" distL="114935" distR="11493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60288" behindDoc="0" locked="0" layoutInCell="1" hidden="0" allowOverlap="1" wp14:anchorId="720C0CFA" wp14:editId="535ACF0D">
            <wp:simplePos x="0" y="0"/>
            <wp:positionH relativeFrom="margin">
              <wp:align>center</wp:align>
            </wp:positionH>
            <wp:positionV relativeFrom="page">
              <wp:posOffset>899795</wp:posOffset>
            </wp:positionV>
            <wp:extent cx="742950" cy="861695"/>
            <wp:effectExtent l="0" t="0" r="0" b="0"/>
            <wp:wrapSquare wrapText="bothSides" distT="0" distB="0" distL="114935" distR="114935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6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61312" behindDoc="0" locked="0" layoutInCell="1" hidden="0" allowOverlap="1" wp14:anchorId="5DC605DB" wp14:editId="10DB7E20">
            <wp:simplePos x="0" y="0"/>
            <wp:positionH relativeFrom="margin">
              <wp:posOffset>4927600</wp:posOffset>
            </wp:positionH>
            <wp:positionV relativeFrom="margin">
              <wp:posOffset>36830</wp:posOffset>
            </wp:positionV>
            <wp:extent cx="681990" cy="824865"/>
            <wp:effectExtent l="0" t="0" r="0" b="0"/>
            <wp:wrapSquare wrapText="bothSides" distT="0" distB="0" distL="114935" distR="1149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824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536D" w:rsidRDefault="0081536D" w:rsidP="0081536D"/>
    <w:p w:rsidR="0081536D" w:rsidRDefault="0081536D" w:rsidP="0081536D"/>
    <w:p w:rsidR="0081536D" w:rsidRDefault="0081536D" w:rsidP="0081536D"/>
    <w:p w:rsidR="0081536D" w:rsidRDefault="0081536D" w:rsidP="0081536D"/>
    <w:p w:rsidR="0081536D" w:rsidRDefault="0081536D" w:rsidP="0081536D">
      <w:pPr>
        <w:jc w:val="center"/>
      </w:pPr>
    </w:p>
    <w:p w:rsidR="0081536D" w:rsidRDefault="0081536D" w:rsidP="0081536D">
      <w:pPr>
        <w:jc w:val="center"/>
      </w:pPr>
    </w:p>
    <w:p w:rsidR="0081536D" w:rsidRDefault="0081536D" w:rsidP="0081536D">
      <w:pPr>
        <w:jc w:val="center"/>
        <w:rPr>
          <w:rFonts w:ascii="Tahoma" w:eastAsia="Tahoma" w:hAnsi="Tahoma" w:cs="Tahoma"/>
          <w:b/>
        </w:rPr>
      </w:pPr>
    </w:p>
    <w:p w:rsidR="0081536D" w:rsidRDefault="0081536D" w:rsidP="0081536D">
      <w:pPr>
        <w:jc w:val="center"/>
        <w:rPr>
          <w:b/>
          <w:i/>
        </w:rPr>
      </w:pPr>
      <w:r>
        <w:rPr>
          <w:rFonts w:ascii="Tahoma" w:eastAsia="Tahoma" w:hAnsi="Tahoma" w:cs="Tahoma"/>
          <w:b/>
        </w:rPr>
        <w:t xml:space="preserve">ISTITUTO COMPRENSIVO STATALE </w:t>
      </w:r>
      <w:r>
        <w:rPr>
          <w:rFonts w:ascii="Tahoma" w:eastAsia="Tahoma" w:hAnsi="Tahoma" w:cs="Tahoma"/>
          <w:b/>
          <w:i/>
          <w:sz w:val="28"/>
          <w:szCs w:val="28"/>
        </w:rPr>
        <w:t>“ A. DIAZ</w:t>
      </w:r>
      <w:r>
        <w:rPr>
          <w:rFonts w:ascii="Tahoma" w:eastAsia="Tahoma" w:hAnsi="Tahoma" w:cs="Tahoma"/>
          <w:b/>
          <w:i/>
          <w:color w:val="0000FF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i/>
          <w:sz w:val="28"/>
          <w:szCs w:val="28"/>
        </w:rPr>
        <w:t>– A. MANZONI”</w:t>
      </w:r>
    </w:p>
    <w:p w:rsidR="0081536D" w:rsidRDefault="0081536D" w:rsidP="0081536D">
      <w:pPr>
        <w:jc w:val="center"/>
        <w:rPr>
          <w:b/>
          <w:i/>
        </w:rPr>
      </w:pPr>
      <w:r>
        <w:rPr>
          <w:b/>
          <w:i/>
        </w:rPr>
        <w:t xml:space="preserve">Infanzia – Primaria – Secondaria 1° grado </w:t>
      </w:r>
    </w:p>
    <w:p w:rsidR="0081536D" w:rsidRDefault="0081536D" w:rsidP="0081536D">
      <w:pPr>
        <w:jc w:val="center"/>
        <w:rPr>
          <w:b/>
          <w:i/>
        </w:rPr>
      </w:pPr>
      <w:r>
        <w:rPr>
          <w:b/>
          <w:i/>
        </w:rPr>
        <w:t>Via Plebiscito n. 784  - 95124 CATANIA</w:t>
      </w:r>
    </w:p>
    <w:p w:rsidR="0081536D" w:rsidRDefault="0081536D" w:rsidP="0081536D">
      <w:pPr>
        <w:jc w:val="center"/>
        <w:rPr>
          <w:b/>
          <w:i/>
        </w:rPr>
      </w:pPr>
      <w:proofErr w:type="spellStart"/>
      <w:r>
        <w:rPr>
          <w:b/>
          <w:i/>
        </w:rPr>
        <w:t>Telef</w:t>
      </w:r>
      <w:proofErr w:type="spellEnd"/>
      <w:r>
        <w:rPr>
          <w:b/>
          <w:i/>
        </w:rPr>
        <w:t>. 095322402</w:t>
      </w:r>
    </w:p>
    <w:p w:rsidR="0081536D" w:rsidRDefault="0081536D" w:rsidP="0081536D">
      <w:pPr>
        <w:jc w:val="center"/>
        <w:rPr>
          <w:b/>
          <w:i/>
        </w:rPr>
      </w:pPr>
      <w:r>
        <w:rPr>
          <w:b/>
          <w:i/>
        </w:rPr>
        <w:t>C.M. : CTIC89800B  -  Codice Fiscale n. 80006930871</w:t>
      </w:r>
    </w:p>
    <w:p w:rsidR="0081536D" w:rsidRDefault="0081536D" w:rsidP="0081536D">
      <w:pPr>
        <w:jc w:val="center"/>
        <w:rPr>
          <w:b/>
          <w:i/>
        </w:rPr>
      </w:pPr>
      <w:r>
        <w:rPr>
          <w:b/>
          <w:i/>
        </w:rPr>
        <w:t>e-mail</w:t>
      </w:r>
      <w:r>
        <w:rPr>
          <w:b/>
        </w:rPr>
        <w:t xml:space="preserve"> : </w:t>
      </w:r>
      <w:hyperlink r:id="rId8">
        <w:r>
          <w:rPr>
            <w:color w:val="0000FF"/>
            <w:u w:val="single"/>
          </w:rPr>
          <w:t>ctic89800b@istruzione.it</w:t>
        </w:r>
      </w:hyperlink>
      <w:r>
        <w:t xml:space="preserve"> </w:t>
      </w:r>
      <w:proofErr w:type="spellStart"/>
      <w:r>
        <w:rPr>
          <w:i/>
        </w:rPr>
        <w:t>pec</w:t>
      </w:r>
      <w:proofErr w:type="spellEnd"/>
      <w:r>
        <w:rPr>
          <w:i/>
        </w:rPr>
        <w:t xml:space="preserve">: </w:t>
      </w:r>
      <w:r>
        <w:t>ctic89800b@pec.istruzione.it</w:t>
      </w:r>
    </w:p>
    <w:p w:rsidR="0081536D" w:rsidRDefault="0081536D" w:rsidP="0081536D">
      <w:pPr>
        <w:jc w:val="center"/>
        <w:rPr>
          <w:rStyle w:val="Collegamentoipertestuale"/>
        </w:rPr>
      </w:pPr>
      <w:r>
        <w:rPr>
          <w:b/>
          <w:i/>
        </w:rPr>
        <w:t>sito internet</w:t>
      </w:r>
      <w:r>
        <w:rPr>
          <w:b/>
        </w:rPr>
        <w:t xml:space="preserve"> : </w:t>
      </w:r>
      <w:hyperlink r:id="rId9" w:history="1">
        <w:r w:rsidRPr="00E800C6">
          <w:rPr>
            <w:rStyle w:val="Collegamentoipertestuale"/>
          </w:rPr>
          <w:t>http://www.icsdiazmanzoni.edu.it</w:t>
        </w:r>
      </w:hyperlink>
    </w:p>
    <w:p w:rsidR="0081536D" w:rsidRDefault="0081536D" w:rsidP="0081536D">
      <w:pPr>
        <w:jc w:val="right"/>
        <w:rPr>
          <w:rStyle w:val="Collegamentoipertestuale"/>
        </w:rPr>
      </w:pPr>
    </w:p>
    <w:p w:rsidR="0081536D" w:rsidRDefault="0081536D" w:rsidP="00B57A15">
      <w:pPr>
        <w:jc w:val="right"/>
        <w:rPr>
          <w:rStyle w:val="Collegamentoipertestuale"/>
        </w:rPr>
      </w:pPr>
    </w:p>
    <w:p w:rsidR="00B57A15" w:rsidRDefault="00B57A15" w:rsidP="00B57A15">
      <w:pPr>
        <w:jc w:val="right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ALLA D.S.</w:t>
      </w:r>
      <w:r w:rsidR="009C3C69" w:rsidRPr="009C3C69">
        <w:rPr>
          <w:rStyle w:val="Collegamentoipertestuale"/>
          <w:color w:val="auto"/>
          <w:u w:val="none"/>
        </w:rPr>
        <w:t xml:space="preserve"> DELL’I.C.S. </w:t>
      </w:r>
      <w:r w:rsidR="00424414">
        <w:rPr>
          <w:rStyle w:val="Collegamentoipertestuale"/>
          <w:color w:val="auto"/>
          <w:u w:val="none"/>
        </w:rPr>
        <w:t>“</w:t>
      </w:r>
      <w:r w:rsidR="009C3C69" w:rsidRPr="009C3C69">
        <w:rPr>
          <w:rStyle w:val="Collegamentoipertestuale"/>
          <w:color w:val="auto"/>
          <w:u w:val="none"/>
        </w:rPr>
        <w:t>DIAZ</w:t>
      </w:r>
      <w:r w:rsidR="00424414">
        <w:rPr>
          <w:rStyle w:val="Collegamentoipertestuale"/>
          <w:color w:val="auto"/>
          <w:u w:val="none"/>
        </w:rPr>
        <w:t>-</w:t>
      </w:r>
      <w:r w:rsidR="009C3C69" w:rsidRPr="009C3C69">
        <w:rPr>
          <w:rStyle w:val="Collegamentoipertestuale"/>
          <w:color w:val="auto"/>
          <w:u w:val="none"/>
        </w:rPr>
        <w:t xml:space="preserve"> MANZONI</w:t>
      </w:r>
      <w:r w:rsidR="00424414">
        <w:rPr>
          <w:rStyle w:val="Collegamentoipertestuale"/>
          <w:color w:val="auto"/>
          <w:u w:val="none"/>
        </w:rPr>
        <w:t>”</w:t>
      </w:r>
    </w:p>
    <w:p w:rsidR="009C3C69" w:rsidRDefault="009C3C69" w:rsidP="00B57A15">
      <w:pPr>
        <w:jc w:val="right"/>
        <w:rPr>
          <w:rStyle w:val="Collegamentoipertestuale"/>
          <w:color w:val="auto"/>
          <w:u w:val="none"/>
        </w:rPr>
      </w:pPr>
      <w:r w:rsidRPr="009C3C69">
        <w:rPr>
          <w:rStyle w:val="Collegamentoipertestuale"/>
          <w:color w:val="auto"/>
          <w:u w:val="none"/>
        </w:rPr>
        <w:t>Catania</w:t>
      </w:r>
    </w:p>
    <w:p w:rsidR="00424414" w:rsidRDefault="00424414" w:rsidP="009C3C69">
      <w:pPr>
        <w:jc w:val="center"/>
        <w:rPr>
          <w:rStyle w:val="Collegamentoipertestuale"/>
          <w:color w:val="auto"/>
          <w:u w:val="none"/>
        </w:rPr>
      </w:pPr>
    </w:p>
    <w:p w:rsidR="00424414" w:rsidRDefault="00424414" w:rsidP="009C3C69">
      <w:pPr>
        <w:jc w:val="center"/>
        <w:rPr>
          <w:rStyle w:val="Collegamentoipertestuale"/>
          <w:color w:val="auto"/>
          <w:u w:val="none"/>
        </w:rPr>
      </w:pPr>
    </w:p>
    <w:p w:rsidR="00424414" w:rsidRPr="00B57A15" w:rsidRDefault="00424414" w:rsidP="00424414">
      <w:pPr>
        <w:rPr>
          <w:rStyle w:val="Collegamentoipertestuale"/>
          <w:b/>
          <w:color w:val="auto"/>
          <w:u w:val="none"/>
        </w:rPr>
      </w:pPr>
      <w:r w:rsidRPr="00B57A15">
        <w:rPr>
          <w:rStyle w:val="Collegamentoipertestuale"/>
          <w:b/>
          <w:color w:val="auto"/>
          <w:u w:val="none"/>
        </w:rPr>
        <w:t>Oggetto: disponibilità ad assumere l’incarico di funzione strumentale.</w:t>
      </w:r>
    </w:p>
    <w:p w:rsidR="00424414" w:rsidRDefault="00424414" w:rsidP="00424414">
      <w:pPr>
        <w:rPr>
          <w:rStyle w:val="Collegamentoipertestuale"/>
          <w:b/>
          <w:color w:val="auto"/>
          <w:sz w:val="32"/>
          <w:szCs w:val="32"/>
          <w:u w:val="none"/>
        </w:rPr>
      </w:pPr>
    </w:p>
    <w:p w:rsidR="00424414" w:rsidRPr="00B57A15" w:rsidRDefault="00B57A15" w:rsidP="00424414">
      <w:pPr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Il/La sottoscritto/a</w:t>
      </w:r>
      <w:r w:rsidR="00424414" w:rsidRPr="00B57A15">
        <w:rPr>
          <w:rStyle w:val="Collegamentoipertestuale"/>
          <w:color w:val="auto"/>
          <w:u w:val="none"/>
        </w:rPr>
        <w:t>………………………</w:t>
      </w:r>
      <w:r w:rsidR="00B80E72" w:rsidRPr="00B57A15">
        <w:rPr>
          <w:rStyle w:val="Collegamentoipertestuale"/>
          <w:color w:val="auto"/>
          <w:u w:val="none"/>
        </w:rPr>
        <w:t>…………</w:t>
      </w:r>
      <w:r w:rsidR="00424414" w:rsidRPr="00B57A15">
        <w:rPr>
          <w:rStyle w:val="Collegamentoipertestuale"/>
          <w:color w:val="auto"/>
          <w:u w:val="none"/>
        </w:rPr>
        <w:t>,</w:t>
      </w:r>
      <w:r w:rsidRPr="00B57A15">
        <w:rPr>
          <w:rStyle w:val="Collegamentoipertestuale"/>
          <w:color w:val="auto"/>
          <w:u w:val="none"/>
        </w:rPr>
        <w:t xml:space="preserve"> </w:t>
      </w:r>
      <w:r w:rsidR="00424414" w:rsidRPr="00B57A15">
        <w:rPr>
          <w:rStyle w:val="Collegamentoipertestuale"/>
          <w:color w:val="auto"/>
          <w:u w:val="none"/>
        </w:rPr>
        <w:t>docente di scuola</w:t>
      </w:r>
    </w:p>
    <w:p w:rsidR="00424414" w:rsidRPr="00B57A15" w:rsidRDefault="00424414" w:rsidP="00B57A15">
      <w:pPr>
        <w:pStyle w:val="Paragrafoelenco"/>
        <w:numPr>
          <w:ilvl w:val="0"/>
          <w:numId w:val="5"/>
        </w:numPr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Infanzia</w:t>
      </w:r>
    </w:p>
    <w:p w:rsidR="00424414" w:rsidRPr="00B57A15" w:rsidRDefault="00424414" w:rsidP="00B57A15">
      <w:pPr>
        <w:pStyle w:val="Paragrafoelenco"/>
        <w:numPr>
          <w:ilvl w:val="0"/>
          <w:numId w:val="5"/>
        </w:numPr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Primaria</w:t>
      </w:r>
    </w:p>
    <w:p w:rsidR="00424414" w:rsidRDefault="00424414" w:rsidP="00B57A15">
      <w:pPr>
        <w:pStyle w:val="Paragrafoelenco"/>
        <w:numPr>
          <w:ilvl w:val="0"/>
          <w:numId w:val="5"/>
        </w:numPr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Secondaria di primo grado</w:t>
      </w:r>
    </w:p>
    <w:p w:rsidR="00A34928" w:rsidRPr="00A34928" w:rsidRDefault="00A34928" w:rsidP="00A34928">
      <w:pPr>
        <w:ind w:left="360"/>
        <w:rPr>
          <w:rStyle w:val="Collegamentoipertestuale"/>
          <w:color w:val="auto"/>
          <w:u w:val="none"/>
        </w:rPr>
      </w:pPr>
    </w:p>
    <w:p w:rsidR="00421482" w:rsidRDefault="00421482" w:rsidP="00B57A15">
      <w:pPr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 xml:space="preserve">a tempo indeterminato presso codesto istituto, dà la propria disponibilità ad assumere l’incarico di FUNZIONE STRUMENTALE </w:t>
      </w:r>
      <w:r w:rsidR="00B57A15">
        <w:rPr>
          <w:rStyle w:val="Collegamentoipertestuale"/>
          <w:color w:val="auto"/>
          <w:u w:val="none"/>
        </w:rPr>
        <w:t xml:space="preserve"> per l’area</w:t>
      </w:r>
      <w:r w:rsidRPr="00B57A15">
        <w:rPr>
          <w:rStyle w:val="Collegamentoipertestuale"/>
          <w:color w:val="auto"/>
          <w:u w:val="none"/>
        </w:rPr>
        <w:t>:</w:t>
      </w:r>
    </w:p>
    <w:p w:rsidR="00B57A15" w:rsidRPr="00B57A15" w:rsidRDefault="00B57A15" w:rsidP="00B57A15">
      <w:pPr>
        <w:rPr>
          <w:rStyle w:val="Collegamentoipertestuale"/>
          <w:color w:val="auto"/>
          <w:u w:val="none"/>
        </w:rPr>
      </w:pPr>
    </w:p>
    <w:p w:rsidR="00421482" w:rsidRPr="00B57A15" w:rsidRDefault="00421482" w:rsidP="00D843B0">
      <w:pPr>
        <w:pStyle w:val="Paragrafoelenco"/>
        <w:numPr>
          <w:ilvl w:val="0"/>
          <w:numId w:val="4"/>
        </w:numPr>
        <w:rPr>
          <w:rStyle w:val="Collegamentoipertestuale"/>
          <w:b/>
          <w:color w:val="auto"/>
          <w:u w:val="none"/>
        </w:rPr>
      </w:pPr>
      <w:r w:rsidRPr="00B57A15">
        <w:rPr>
          <w:rStyle w:val="Collegamentoipertestuale"/>
          <w:b/>
          <w:color w:val="auto"/>
          <w:u w:val="none"/>
        </w:rPr>
        <w:t>INNOVAZIONE E SUPPORTI TECNOLOGICI</w:t>
      </w:r>
    </w:p>
    <w:p w:rsidR="00421482" w:rsidRPr="00B57A15" w:rsidRDefault="00421482" w:rsidP="00B57A15">
      <w:pPr>
        <w:pStyle w:val="Paragrafoelenco"/>
        <w:ind w:hanging="294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Gestione sito</w:t>
      </w:r>
    </w:p>
    <w:p w:rsidR="00421482" w:rsidRPr="00B57A15" w:rsidRDefault="00421482" w:rsidP="00B57A15">
      <w:pPr>
        <w:pStyle w:val="Paragrafoelenco"/>
        <w:ind w:hanging="294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Diffusione TIC nella didattica</w:t>
      </w:r>
    </w:p>
    <w:p w:rsidR="00421482" w:rsidRPr="00B57A15" w:rsidRDefault="00421482" w:rsidP="00B57A15">
      <w:pPr>
        <w:pStyle w:val="Paragrafoelenco"/>
        <w:ind w:hanging="294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Avvio e uso piattaforma didattica</w:t>
      </w:r>
    </w:p>
    <w:p w:rsidR="00421482" w:rsidRPr="00B57A15" w:rsidRDefault="00421482" w:rsidP="00B57A15">
      <w:pPr>
        <w:pStyle w:val="Paragrafoelenco"/>
        <w:ind w:hanging="294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Registro elettronico</w:t>
      </w:r>
    </w:p>
    <w:p w:rsidR="00421482" w:rsidRPr="00B57A15" w:rsidRDefault="00D843B0" w:rsidP="00B57A15">
      <w:pPr>
        <w:ind w:left="709" w:hanging="294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Team digitale</w:t>
      </w:r>
    </w:p>
    <w:p w:rsidR="00D843B0" w:rsidRPr="00B57A15" w:rsidRDefault="00D843B0" w:rsidP="00421482">
      <w:pPr>
        <w:pStyle w:val="Paragrafoelenco"/>
        <w:rPr>
          <w:rStyle w:val="Collegamentoipertestuale"/>
          <w:color w:val="auto"/>
          <w:u w:val="none"/>
        </w:rPr>
      </w:pPr>
    </w:p>
    <w:p w:rsidR="00D843B0" w:rsidRPr="00B57A15" w:rsidRDefault="00D843B0" w:rsidP="00D843B0">
      <w:pPr>
        <w:pStyle w:val="Paragrafoelenco"/>
        <w:numPr>
          <w:ilvl w:val="0"/>
          <w:numId w:val="4"/>
        </w:numPr>
        <w:rPr>
          <w:rStyle w:val="Collegamentoipertestuale"/>
          <w:b/>
          <w:color w:val="auto"/>
          <w:u w:val="none"/>
        </w:rPr>
      </w:pPr>
      <w:r w:rsidRPr="00B57A15">
        <w:rPr>
          <w:rStyle w:val="Collegamentoipertestuale"/>
          <w:b/>
          <w:color w:val="auto"/>
          <w:u w:val="none"/>
        </w:rPr>
        <w:t>VALUTAZIONE DI SISTEMA DEGLI APPRENDIMENTI</w:t>
      </w:r>
    </w:p>
    <w:p w:rsidR="00D843B0" w:rsidRPr="00B57A15" w:rsidRDefault="00D843B0" w:rsidP="00B57A15">
      <w:pPr>
        <w:ind w:left="426"/>
        <w:rPr>
          <w:rStyle w:val="Collegamentoipertestuale"/>
          <w:color w:val="auto"/>
          <w:u w:val="none"/>
        </w:rPr>
      </w:pPr>
      <w:proofErr w:type="spellStart"/>
      <w:r w:rsidRPr="00B57A15">
        <w:rPr>
          <w:rStyle w:val="Collegamentoipertestuale"/>
          <w:color w:val="auto"/>
          <w:u w:val="none"/>
        </w:rPr>
        <w:t>Rav</w:t>
      </w:r>
      <w:proofErr w:type="spellEnd"/>
    </w:p>
    <w:p w:rsidR="00D843B0" w:rsidRPr="00B57A15" w:rsidRDefault="00D843B0" w:rsidP="00B57A15">
      <w:pPr>
        <w:ind w:left="426"/>
        <w:rPr>
          <w:rStyle w:val="Collegamentoipertestuale"/>
          <w:color w:val="auto"/>
          <w:u w:val="none"/>
        </w:rPr>
      </w:pPr>
      <w:proofErr w:type="spellStart"/>
      <w:r w:rsidRPr="00B57A15">
        <w:rPr>
          <w:rStyle w:val="Collegamentoipertestuale"/>
          <w:color w:val="auto"/>
          <w:u w:val="none"/>
        </w:rPr>
        <w:t>PdM</w:t>
      </w:r>
      <w:proofErr w:type="spellEnd"/>
    </w:p>
    <w:p w:rsidR="00D843B0" w:rsidRPr="00B57A15" w:rsidRDefault="00D843B0" w:rsidP="00B57A15">
      <w:pPr>
        <w:ind w:left="426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Invalsi</w:t>
      </w:r>
    </w:p>
    <w:p w:rsidR="00D843B0" w:rsidRPr="00B57A15" w:rsidRDefault="00D843B0" w:rsidP="00B57A15">
      <w:pPr>
        <w:ind w:left="426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PTOF</w:t>
      </w:r>
    </w:p>
    <w:p w:rsidR="00D843B0" w:rsidRPr="00B57A15" w:rsidRDefault="00D843B0" w:rsidP="00B57A15">
      <w:pPr>
        <w:ind w:left="426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Monitoraggi e rendicontazioni</w:t>
      </w:r>
    </w:p>
    <w:p w:rsidR="00D843B0" w:rsidRPr="00B57A15" w:rsidRDefault="00D843B0" w:rsidP="00D843B0">
      <w:pPr>
        <w:rPr>
          <w:rStyle w:val="Collegamentoipertestuale"/>
          <w:color w:val="auto"/>
          <w:u w:val="none"/>
        </w:rPr>
      </w:pPr>
      <w:bookmarkStart w:id="0" w:name="_GoBack"/>
      <w:bookmarkEnd w:id="0"/>
    </w:p>
    <w:p w:rsidR="00D843B0" w:rsidRPr="00B57A15" w:rsidRDefault="00D843B0" w:rsidP="00D843B0">
      <w:pPr>
        <w:pStyle w:val="Paragrafoelenco"/>
        <w:numPr>
          <w:ilvl w:val="0"/>
          <w:numId w:val="4"/>
        </w:numPr>
        <w:rPr>
          <w:rStyle w:val="Collegamentoipertestuale"/>
          <w:b/>
          <w:color w:val="auto"/>
          <w:u w:val="none"/>
        </w:rPr>
      </w:pPr>
      <w:r w:rsidRPr="00B57A15">
        <w:rPr>
          <w:rStyle w:val="Collegamentoipertestuale"/>
          <w:b/>
          <w:color w:val="auto"/>
          <w:u w:val="none"/>
        </w:rPr>
        <w:t>AMPLIAMENTO DELL’OFFERTA FORMATIVA</w:t>
      </w:r>
    </w:p>
    <w:p w:rsidR="00D843B0" w:rsidRPr="00B57A15" w:rsidRDefault="00D843B0" w:rsidP="00B57A15">
      <w:pPr>
        <w:ind w:left="426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Progetti trasversali curriculari ed extracurriculari</w:t>
      </w:r>
    </w:p>
    <w:p w:rsidR="00EF2B11" w:rsidRPr="00B57A15" w:rsidRDefault="00EF2B11" w:rsidP="00B57A15">
      <w:pPr>
        <w:ind w:left="426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Progetti esperti esterni</w:t>
      </w:r>
    </w:p>
    <w:p w:rsidR="00EF2B11" w:rsidRPr="00B57A15" w:rsidRDefault="00EF2B11" w:rsidP="00B57A15">
      <w:pPr>
        <w:ind w:left="426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Coordinamento visite guidate e viaggi d’istruzione</w:t>
      </w:r>
    </w:p>
    <w:p w:rsidR="00EF2B11" w:rsidRPr="00B57A15" w:rsidRDefault="00EF2B11" w:rsidP="00B57A15">
      <w:pPr>
        <w:ind w:left="426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Bilancio sociale</w:t>
      </w:r>
    </w:p>
    <w:p w:rsidR="00EF2B11" w:rsidRPr="00B57A15" w:rsidRDefault="00EF2B11" w:rsidP="00EF2B11">
      <w:pPr>
        <w:rPr>
          <w:rStyle w:val="Collegamentoipertestuale"/>
          <w:color w:val="auto"/>
          <w:u w:val="none"/>
        </w:rPr>
      </w:pPr>
    </w:p>
    <w:p w:rsidR="00A34928" w:rsidRPr="00A34928" w:rsidRDefault="00A34928" w:rsidP="00A34928">
      <w:pPr>
        <w:ind w:left="360"/>
        <w:rPr>
          <w:rStyle w:val="Collegamentoipertestuale"/>
          <w:b/>
          <w:color w:val="auto"/>
          <w:u w:val="none"/>
        </w:rPr>
      </w:pPr>
    </w:p>
    <w:p w:rsidR="00A34928" w:rsidRPr="00A34928" w:rsidRDefault="00A34928" w:rsidP="00A34928">
      <w:pPr>
        <w:ind w:left="360"/>
        <w:rPr>
          <w:rStyle w:val="Collegamentoipertestuale"/>
          <w:b/>
          <w:color w:val="auto"/>
          <w:u w:val="none"/>
        </w:rPr>
      </w:pPr>
    </w:p>
    <w:p w:rsidR="00A34928" w:rsidRPr="00A34928" w:rsidRDefault="00A34928" w:rsidP="00A34928">
      <w:pPr>
        <w:ind w:left="360"/>
        <w:rPr>
          <w:rStyle w:val="Collegamentoipertestuale"/>
          <w:b/>
          <w:color w:val="auto"/>
          <w:u w:val="none"/>
        </w:rPr>
      </w:pPr>
    </w:p>
    <w:p w:rsidR="00EF2B11" w:rsidRPr="00B57A15" w:rsidRDefault="00EF2B11" w:rsidP="00EF2B11">
      <w:pPr>
        <w:pStyle w:val="Paragrafoelenco"/>
        <w:numPr>
          <w:ilvl w:val="0"/>
          <w:numId w:val="4"/>
        </w:numPr>
        <w:rPr>
          <w:rStyle w:val="Collegamentoipertestuale"/>
          <w:b/>
          <w:color w:val="auto"/>
          <w:u w:val="none"/>
        </w:rPr>
      </w:pPr>
      <w:r w:rsidRPr="00B57A15">
        <w:rPr>
          <w:rStyle w:val="Collegamentoipertestuale"/>
          <w:b/>
          <w:color w:val="auto"/>
          <w:u w:val="none"/>
        </w:rPr>
        <w:t>INCLUSIONE</w:t>
      </w:r>
    </w:p>
    <w:p w:rsidR="00EF2B11" w:rsidRPr="00B57A15" w:rsidRDefault="00EF2B11" w:rsidP="00A34928">
      <w:pPr>
        <w:pStyle w:val="Paragrafoelenco"/>
        <w:ind w:left="426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Piano triennale dell’inclusione</w:t>
      </w:r>
    </w:p>
    <w:p w:rsidR="00EF2B11" w:rsidRPr="00B57A15" w:rsidRDefault="00EF2B11" w:rsidP="00A34928">
      <w:pPr>
        <w:pStyle w:val="Paragrafoelenco"/>
        <w:ind w:left="426"/>
        <w:rPr>
          <w:rStyle w:val="Collegamentoipertestuale"/>
          <w:color w:val="auto"/>
          <w:u w:val="none"/>
        </w:rPr>
      </w:pPr>
      <w:r w:rsidRPr="00B57A15">
        <w:rPr>
          <w:rStyle w:val="Collegamentoipertestuale"/>
          <w:color w:val="auto"/>
          <w:u w:val="none"/>
        </w:rPr>
        <w:t>Valutazione della qualità dell’inclusione degli alunni e bisogni educativi speciali</w:t>
      </w:r>
    </w:p>
    <w:p w:rsidR="009C3C69" w:rsidRPr="00B57A15" w:rsidRDefault="009C3C69" w:rsidP="009C3C69">
      <w:pPr>
        <w:jc w:val="center"/>
      </w:pPr>
    </w:p>
    <w:p w:rsidR="007F548F" w:rsidRPr="00B57A15" w:rsidRDefault="00B57A15" w:rsidP="007F548F">
      <w:r>
        <w:t xml:space="preserve"> Al</w:t>
      </w:r>
      <w:r w:rsidR="007F548F" w:rsidRPr="00B57A15">
        <w:t xml:space="preserve"> termine dell’A.S. si impegna a relazionare sul progetto realizzato.</w:t>
      </w:r>
    </w:p>
    <w:p w:rsidR="007F548F" w:rsidRPr="00B57A15" w:rsidRDefault="007F548F" w:rsidP="007F548F"/>
    <w:p w:rsidR="007F548F" w:rsidRPr="00B57A15" w:rsidRDefault="00A34928" w:rsidP="007F548F">
      <w:r>
        <w:t>I</w:t>
      </w:r>
      <w:r w:rsidR="007F548F" w:rsidRPr="00B57A15">
        <w:t>n Allegato</w:t>
      </w:r>
      <w:r>
        <w:t xml:space="preserve"> la</w:t>
      </w:r>
      <w:r w:rsidR="007F548F" w:rsidRPr="00B57A15">
        <w:t xml:space="preserve"> Tabella di Valutazione</w:t>
      </w:r>
      <w:r w:rsidR="004F469D" w:rsidRPr="00B57A15">
        <w:t>.</w:t>
      </w:r>
    </w:p>
    <w:p w:rsidR="004F469D" w:rsidRPr="00B57A15" w:rsidRDefault="004F469D" w:rsidP="007F548F"/>
    <w:p w:rsidR="004F469D" w:rsidRPr="00B57A15" w:rsidRDefault="00A34928" w:rsidP="007F548F">
      <w:r>
        <w:t>Catania,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4F469D" w:rsidRPr="00B57A15">
        <w:t xml:space="preserve">       </w:t>
      </w:r>
    </w:p>
    <w:p w:rsidR="0081536D" w:rsidRPr="00B57A15" w:rsidRDefault="0081536D" w:rsidP="0081536D">
      <w:pPr>
        <w:jc w:val="right"/>
      </w:pPr>
    </w:p>
    <w:p w:rsidR="0081536D" w:rsidRPr="00B57A15" w:rsidRDefault="0081536D" w:rsidP="0081536D">
      <w:pPr>
        <w:jc w:val="right"/>
      </w:pPr>
    </w:p>
    <w:p w:rsidR="003F0A11" w:rsidRPr="00B57A15" w:rsidRDefault="003F0A11"/>
    <w:sectPr w:rsidR="003F0A11" w:rsidRPr="00B57A15" w:rsidSect="008357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2483"/>
    <w:multiLevelType w:val="hybridMultilevel"/>
    <w:tmpl w:val="65C6C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283F"/>
    <w:multiLevelType w:val="hybridMultilevel"/>
    <w:tmpl w:val="E50201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81229"/>
    <w:multiLevelType w:val="hybridMultilevel"/>
    <w:tmpl w:val="B2501530"/>
    <w:lvl w:ilvl="0" w:tplc="9ED00518">
      <w:start w:val="1"/>
      <w:numFmt w:val="bullet"/>
      <w:lvlText w:val="□"/>
      <w:lvlJc w:val="left"/>
      <w:pPr>
        <w:ind w:left="720" w:hanging="360"/>
      </w:pPr>
      <w:rPr>
        <w:rFonts w:ascii="Impact" w:hAnsi="Impac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A11A4"/>
    <w:multiLevelType w:val="hybridMultilevel"/>
    <w:tmpl w:val="C42EC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A14F2"/>
    <w:multiLevelType w:val="hybridMultilevel"/>
    <w:tmpl w:val="B1AEE1C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6D"/>
    <w:rsid w:val="001862D7"/>
    <w:rsid w:val="00193DBC"/>
    <w:rsid w:val="003F0A11"/>
    <w:rsid w:val="00421482"/>
    <w:rsid w:val="00424414"/>
    <w:rsid w:val="004F469D"/>
    <w:rsid w:val="007F548F"/>
    <w:rsid w:val="0081536D"/>
    <w:rsid w:val="008357CB"/>
    <w:rsid w:val="009C3C69"/>
    <w:rsid w:val="00A34928"/>
    <w:rsid w:val="00AF637B"/>
    <w:rsid w:val="00B57A15"/>
    <w:rsid w:val="00B80E72"/>
    <w:rsid w:val="00D843B0"/>
    <w:rsid w:val="00E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08A1"/>
  <w15:chartTrackingRefBased/>
  <w15:docId w15:val="{283620F3-F8A0-4AE7-97FC-1D0A8194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36D"/>
    <w:pPr>
      <w:spacing w:after="0" w:line="240" w:lineRule="auto"/>
      <w:jc w:val="left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536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24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98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diazmanz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Sebastiana Ivana Gualtieri</dc:creator>
  <cp:keywords/>
  <dc:description/>
  <cp:lastModifiedBy>Sebastiana Ivana Gualtieri</cp:lastModifiedBy>
  <cp:revision>6</cp:revision>
  <dcterms:created xsi:type="dcterms:W3CDTF">2023-08-10T11:13:00Z</dcterms:created>
  <dcterms:modified xsi:type="dcterms:W3CDTF">2023-09-05T09:13:00Z</dcterms:modified>
</cp:coreProperties>
</file>